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63" w:rsidRPr="00A20C0F" w:rsidRDefault="00712863" w:rsidP="00712863">
      <w:pPr>
        <w:pStyle w:val="Default"/>
        <w:jc w:val="center"/>
        <w:rPr>
          <w:b/>
          <w:bCs/>
          <w:color w:val="auto"/>
        </w:rPr>
      </w:pPr>
      <w:r w:rsidRPr="00A20C0F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712863" w:rsidRPr="00A20C0F" w:rsidRDefault="00712863" w:rsidP="00712863">
      <w:pPr>
        <w:pStyle w:val="Default"/>
        <w:jc w:val="center"/>
        <w:rPr>
          <w:b/>
          <w:bCs/>
          <w:color w:val="auto"/>
        </w:rPr>
      </w:pPr>
      <w:r w:rsidRPr="00A20C0F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357D" w:rsidRPr="00A20C0F" w:rsidRDefault="0067357D" w:rsidP="00712863">
      <w:pPr>
        <w:pStyle w:val="Default"/>
        <w:jc w:val="center"/>
        <w:rPr>
          <w:color w:val="auto"/>
          <w:sz w:val="28"/>
          <w:szCs w:val="28"/>
        </w:rPr>
      </w:pPr>
    </w:p>
    <w:p w:rsidR="0067357D" w:rsidRPr="00A20C0F" w:rsidRDefault="0067357D" w:rsidP="0067357D">
      <w:pPr>
        <w:pStyle w:val="Default"/>
        <w:jc w:val="center"/>
        <w:rPr>
          <w:color w:val="auto"/>
        </w:rPr>
      </w:pPr>
      <w:r w:rsidRPr="00A20C0F">
        <w:rPr>
          <w:b/>
          <w:bCs/>
          <w:color w:val="auto"/>
        </w:rPr>
        <w:t>Кафедра терапии и профессиональных болезней с курсом ИДПО</w:t>
      </w:r>
    </w:p>
    <w:p w:rsidR="00712863" w:rsidRPr="00A20C0F" w:rsidRDefault="00712863" w:rsidP="00712863">
      <w:pPr>
        <w:pStyle w:val="Default"/>
        <w:jc w:val="center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                             </w:t>
      </w:r>
    </w:p>
    <w:p w:rsidR="00712863" w:rsidRPr="00A20C0F" w:rsidRDefault="00712863" w:rsidP="00712863">
      <w:pPr>
        <w:pStyle w:val="Default"/>
        <w:jc w:val="center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jc w:val="center"/>
        <w:rPr>
          <w:color w:val="auto"/>
          <w:sz w:val="28"/>
          <w:szCs w:val="28"/>
        </w:rPr>
      </w:pPr>
    </w:p>
    <w:p w:rsidR="00712863" w:rsidRPr="00A20C0F" w:rsidRDefault="00712863" w:rsidP="00016AA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                              </w:t>
      </w: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712863" w:rsidRPr="00A20C0F" w:rsidRDefault="00712863" w:rsidP="00712863">
      <w:pPr>
        <w:pStyle w:val="Default"/>
        <w:jc w:val="center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0"/>
          <w:szCs w:val="20"/>
        </w:rPr>
      </w:pPr>
      <w:r w:rsidRPr="00A20C0F">
        <w:rPr>
          <w:b/>
          <w:bCs/>
          <w:color w:val="auto"/>
          <w:sz w:val="28"/>
          <w:szCs w:val="28"/>
        </w:rPr>
        <w:t xml:space="preserve">к практическому занятию на тему: </w:t>
      </w:r>
      <w:r w:rsidRPr="00A20C0F">
        <w:rPr>
          <w:color w:val="auto"/>
          <w:sz w:val="28"/>
          <w:szCs w:val="28"/>
        </w:rPr>
        <w:t>Панкреатиты (хронические).</w:t>
      </w:r>
    </w:p>
    <w:p w:rsidR="00712863" w:rsidRPr="00A20C0F" w:rsidRDefault="00712863" w:rsidP="00712863">
      <w:pPr>
        <w:pStyle w:val="Default"/>
        <w:rPr>
          <w:color w:val="auto"/>
          <w:sz w:val="20"/>
          <w:szCs w:val="20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Дисциплина Гастроэнтерология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Курс 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Семестр:  По графику ИДПО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Количество часов 2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67357D" w:rsidRPr="00A20C0F" w:rsidRDefault="0067357D" w:rsidP="00712863">
      <w:pPr>
        <w:pStyle w:val="Default"/>
        <w:jc w:val="center"/>
        <w:rPr>
          <w:color w:val="auto"/>
          <w:sz w:val="28"/>
          <w:szCs w:val="28"/>
        </w:rPr>
      </w:pPr>
    </w:p>
    <w:p w:rsidR="0067357D" w:rsidRPr="00A20C0F" w:rsidRDefault="0067357D" w:rsidP="00712863">
      <w:pPr>
        <w:pStyle w:val="Default"/>
        <w:jc w:val="center"/>
        <w:rPr>
          <w:color w:val="auto"/>
          <w:sz w:val="28"/>
          <w:szCs w:val="28"/>
        </w:rPr>
      </w:pPr>
    </w:p>
    <w:p w:rsidR="0067357D" w:rsidRPr="00A20C0F" w:rsidRDefault="0067357D" w:rsidP="00712863">
      <w:pPr>
        <w:pStyle w:val="Default"/>
        <w:jc w:val="center"/>
        <w:rPr>
          <w:color w:val="auto"/>
          <w:sz w:val="28"/>
          <w:szCs w:val="28"/>
        </w:rPr>
      </w:pPr>
    </w:p>
    <w:p w:rsidR="0067357D" w:rsidRPr="00A20C0F" w:rsidRDefault="0067357D" w:rsidP="00712863">
      <w:pPr>
        <w:pStyle w:val="Default"/>
        <w:jc w:val="center"/>
        <w:rPr>
          <w:color w:val="auto"/>
          <w:sz w:val="28"/>
          <w:szCs w:val="28"/>
        </w:rPr>
      </w:pPr>
    </w:p>
    <w:p w:rsidR="0067357D" w:rsidRPr="00A20C0F" w:rsidRDefault="0067357D" w:rsidP="00712863">
      <w:pPr>
        <w:pStyle w:val="Default"/>
        <w:jc w:val="center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jc w:val="center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Уфа</w:t>
      </w:r>
    </w:p>
    <w:p w:rsidR="00712863" w:rsidRPr="00A20C0F" w:rsidRDefault="00712863" w:rsidP="00712863">
      <w:pPr>
        <w:pStyle w:val="Default"/>
        <w:jc w:val="center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201</w:t>
      </w:r>
      <w:r w:rsidR="00552C06" w:rsidRPr="00A20C0F">
        <w:rPr>
          <w:color w:val="auto"/>
          <w:sz w:val="28"/>
          <w:szCs w:val="28"/>
        </w:rPr>
        <w:t>8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pageBreakBefore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lastRenderedPageBreak/>
        <w:t>Тема :</w:t>
      </w:r>
      <w:r w:rsidRPr="00A20C0F">
        <w:rPr>
          <w:color w:val="auto"/>
          <w:sz w:val="20"/>
          <w:szCs w:val="20"/>
        </w:rPr>
        <w:t xml:space="preserve"> </w:t>
      </w:r>
      <w:r w:rsidRPr="00A20C0F">
        <w:rPr>
          <w:color w:val="auto"/>
          <w:sz w:val="28"/>
          <w:szCs w:val="28"/>
        </w:rPr>
        <w:t>Панкреатиты (хронические)</w:t>
      </w:r>
      <w:r w:rsidR="00552C06" w:rsidRPr="00A20C0F">
        <w:rPr>
          <w:color w:val="auto"/>
          <w:sz w:val="28"/>
          <w:szCs w:val="28"/>
        </w:rPr>
        <w:t xml:space="preserve"> (ХП).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на основании рабочей программы ДПП ПК Н</w:t>
      </w:r>
      <w:r w:rsidR="0067357D" w:rsidRPr="00A20C0F">
        <w:rPr>
          <w:color w:val="auto"/>
          <w:sz w:val="28"/>
          <w:szCs w:val="28"/>
        </w:rPr>
        <w:t>М</w:t>
      </w:r>
      <w:r w:rsidRPr="00A20C0F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 утвержденной «_</w:t>
      </w:r>
      <w:r w:rsidR="005D4E3A" w:rsidRPr="00A20C0F">
        <w:rPr>
          <w:color w:val="auto"/>
          <w:sz w:val="28"/>
          <w:szCs w:val="28"/>
        </w:rPr>
        <w:t>22</w:t>
      </w:r>
      <w:r w:rsidRPr="00A20C0F">
        <w:rPr>
          <w:color w:val="auto"/>
          <w:sz w:val="28"/>
          <w:szCs w:val="28"/>
        </w:rPr>
        <w:t>_»</w:t>
      </w:r>
      <w:r w:rsidR="00E05137" w:rsidRPr="00A20C0F">
        <w:rPr>
          <w:color w:val="auto"/>
          <w:sz w:val="28"/>
          <w:szCs w:val="28"/>
        </w:rPr>
        <w:t xml:space="preserve"> </w:t>
      </w:r>
      <w:r w:rsidR="005D4E3A" w:rsidRPr="00A20C0F">
        <w:rPr>
          <w:color w:val="auto"/>
          <w:sz w:val="28"/>
          <w:szCs w:val="28"/>
        </w:rPr>
        <w:t>декабря 2016 г.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Автор: Калимуллина Д.Х.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             Мамлеева А.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Утверждены на заседании </w:t>
      </w:r>
      <w:r w:rsidRPr="00A20C0F">
        <w:rPr>
          <w:color w:val="auto"/>
          <w:sz w:val="28"/>
          <w:szCs w:val="28"/>
          <w:u w:val="single"/>
        </w:rPr>
        <w:t>№</w:t>
      </w:r>
      <w:r w:rsidR="00E05137" w:rsidRPr="00A20C0F">
        <w:rPr>
          <w:color w:val="auto"/>
          <w:sz w:val="28"/>
          <w:szCs w:val="28"/>
          <w:u w:val="single"/>
        </w:rPr>
        <w:t xml:space="preserve"> 1</w:t>
      </w:r>
      <w:r w:rsidRPr="00A20C0F">
        <w:rPr>
          <w:color w:val="auto"/>
          <w:sz w:val="28"/>
          <w:szCs w:val="28"/>
        </w:rPr>
        <w:t xml:space="preserve"> </w:t>
      </w:r>
      <w:r w:rsidR="0067357D" w:rsidRPr="00A20C0F">
        <w:rPr>
          <w:color w:val="auto"/>
          <w:sz w:val="28"/>
          <w:szCs w:val="28"/>
        </w:rPr>
        <w:t xml:space="preserve">кафедры терапии и профессиональных болезней с курсом </w:t>
      </w:r>
      <w:r w:rsidR="0067357D" w:rsidRPr="00A20C0F">
        <w:rPr>
          <w:color w:val="auto"/>
          <w:sz w:val="28"/>
          <w:szCs w:val="28"/>
          <w:u w:val="single"/>
        </w:rPr>
        <w:t>ИДПО</w:t>
      </w:r>
      <w:r w:rsidRPr="00A20C0F">
        <w:rPr>
          <w:color w:val="auto"/>
          <w:sz w:val="28"/>
          <w:szCs w:val="28"/>
          <w:u w:val="single"/>
        </w:rPr>
        <w:t xml:space="preserve">  от </w:t>
      </w:r>
      <w:r w:rsidR="00E05137" w:rsidRPr="00A20C0F">
        <w:rPr>
          <w:color w:val="auto"/>
          <w:sz w:val="28"/>
          <w:szCs w:val="28"/>
          <w:u w:val="single"/>
        </w:rPr>
        <w:t xml:space="preserve"> «03» сентября </w:t>
      </w:r>
      <w:r w:rsidRPr="00A20C0F">
        <w:rPr>
          <w:color w:val="auto"/>
          <w:sz w:val="28"/>
          <w:szCs w:val="28"/>
          <w:u w:val="single"/>
        </w:rPr>
        <w:t>201</w:t>
      </w:r>
      <w:r w:rsidR="00552C06" w:rsidRPr="00A20C0F">
        <w:rPr>
          <w:color w:val="auto"/>
          <w:sz w:val="28"/>
          <w:szCs w:val="28"/>
          <w:u w:val="single"/>
        </w:rPr>
        <w:t>8</w:t>
      </w:r>
      <w:r w:rsidRPr="00A20C0F">
        <w:rPr>
          <w:color w:val="auto"/>
          <w:sz w:val="28"/>
          <w:szCs w:val="28"/>
          <w:u w:val="single"/>
        </w:rPr>
        <w:t xml:space="preserve"> г.</w:t>
      </w:r>
      <w:r w:rsidRPr="00A20C0F">
        <w:rPr>
          <w:color w:val="auto"/>
          <w:sz w:val="28"/>
          <w:szCs w:val="28"/>
        </w:rPr>
        <w:t xml:space="preserve">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pageBreakBefore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>1. Тема и ее актуальность.</w:t>
      </w: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2. Учебные цели: </w:t>
      </w:r>
      <w:r w:rsidRPr="00A20C0F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панкреатита (хронические)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A20C0F">
        <w:rPr>
          <w:b/>
          <w:bCs/>
          <w:color w:val="auto"/>
          <w:sz w:val="28"/>
          <w:szCs w:val="28"/>
        </w:rPr>
        <w:t>знать</w:t>
      </w:r>
      <w:r w:rsidRPr="00A20C0F">
        <w:rPr>
          <w:color w:val="auto"/>
          <w:sz w:val="28"/>
          <w:szCs w:val="28"/>
        </w:rPr>
        <w:t xml:space="preserve">, </w:t>
      </w:r>
      <w:r w:rsidRPr="00A20C0F">
        <w:rPr>
          <w:b/>
          <w:bCs/>
          <w:color w:val="auto"/>
          <w:sz w:val="28"/>
          <w:szCs w:val="28"/>
        </w:rPr>
        <w:t>владеть</w:t>
      </w:r>
      <w:r w:rsidRPr="00A20C0F">
        <w:rPr>
          <w:color w:val="auto"/>
          <w:sz w:val="28"/>
          <w:szCs w:val="28"/>
        </w:rPr>
        <w:t>,</w:t>
      </w:r>
      <w:r w:rsidRPr="00A20C0F">
        <w:rPr>
          <w:b/>
          <w:bCs/>
          <w:color w:val="auto"/>
          <w:sz w:val="28"/>
          <w:szCs w:val="28"/>
        </w:rPr>
        <w:t xml:space="preserve"> уметь</w:t>
      </w:r>
      <w:r w:rsidRPr="00A20C0F">
        <w:rPr>
          <w:color w:val="auto"/>
          <w:sz w:val="28"/>
          <w:szCs w:val="28"/>
        </w:rPr>
        <w:t xml:space="preserve">: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11"/>
        <w:gridCol w:w="1848"/>
        <w:gridCol w:w="1839"/>
        <w:gridCol w:w="2373"/>
      </w:tblGrid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965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71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ПК1. Оказание медицинской помощи пациентам с панкреатитом(хронические).Организация лечебно-диагностического процесса пациентам с панкреатитом</w:t>
            </w: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по панкреатиту(хронические).</w:t>
            </w:r>
          </w:p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при ХП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552C06" w:rsidRPr="00A20C0F" w:rsidRDefault="00712863" w:rsidP="0055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712863" w:rsidRPr="00A20C0F" w:rsidRDefault="00712863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ПК 2</w:t>
            </w:r>
          </w:p>
          <w:p w:rsidR="00712863" w:rsidRPr="00A20C0F" w:rsidRDefault="00712863" w:rsidP="00712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панкреатите(хронические)</w:t>
            </w: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по вопросам оказания медицинской помощи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при 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Организация и реализация лечебного питания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при 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 больным с 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по вопросам оказания медицинской помощи </w:t>
            </w:r>
            <w:r w:rsidR="00552C06" w:rsidRPr="00A20C0F">
              <w:rPr>
                <w:rFonts w:ascii="Times New Roman" w:hAnsi="Times New Roman" w:cs="Times New Roman"/>
                <w:sz w:val="24"/>
                <w:szCs w:val="24"/>
              </w:rPr>
              <w:t>больным с ХП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4B490F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961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712863" w:rsidRPr="00A20C0F" w:rsidTr="00552C06">
        <w:tc>
          <w:tcPr>
            <w:tcW w:w="1834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712863" w:rsidRPr="00A20C0F" w:rsidRDefault="00712863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712863" w:rsidRPr="00A20C0F" w:rsidRDefault="00712863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F">
              <w:rPr>
                <w:rFonts w:ascii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Вопросы для самоподготовки: 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Общие вопросы и классификация</w:t>
      </w:r>
      <w:r w:rsidR="00552C06" w:rsidRPr="00A20C0F">
        <w:rPr>
          <w:color w:val="auto"/>
          <w:sz w:val="28"/>
          <w:szCs w:val="28"/>
        </w:rPr>
        <w:t xml:space="preserve"> ХП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Определение и распространенность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Этиология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Патогенез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Патоморфология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Клиника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Осложнения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Диагноз и дифференциальный диагноз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Лечение хронического панкреатита в фазе обострения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Лечение хронического панкреатита в фазе ремиссии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Диспансеризация</w:t>
      </w:r>
    </w:p>
    <w:p w:rsidR="00712863" w:rsidRPr="00A20C0F" w:rsidRDefault="00712863" w:rsidP="00712863">
      <w:pPr>
        <w:pStyle w:val="Default"/>
        <w:numPr>
          <w:ilvl w:val="0"/>
          <w:numId w:val="3"/>
        </w:numPr>
        <w:spacing w:after="36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Медико-социальная экспертиза и реабилитация</w:t>
      </w:r>
      <w:r w:rsidR="00552C06" w:rsidRPr="00A20C0F">
        <w:rPr>
          <w:color w:val="auto"/>
          <w:sz w:val="28"/>
          <w:szCs w:val="28"/>
        </w:rPr>
        <w:t xml:space="preserve"> при ХП</w:t>
      </w:r>
    </w:p>
    <w:p w:rsidR="00712863" w:rsidRPr="00A20C0F" w:rsidRDefault="00712863" w:rsidP="00712863">
      <w:pPr>
        <w:pStyle w:val="Default"/>
        <w:spacing w:after="36"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4. Вид занятия: </w:t>
      </w:r>
      <w:r w:rsidRPr="00A20C0F">
        <w:rPr>
          <w:color w:val="auto"/>
          <w:sz w:val="28"/>
          <w:szCs w:val="28"/>
        </w:rPr>
        <w:t xml:space="preserve">практическое занятие. </w:t>
      </w: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Pr="00A20C0F">
        <w:rPr>
          <w:bCs/>
          <w:color w:val="auto"/>
          <w:sz w:val="28"/>
          <w:szCs w:val="28"/>
        </w:rPr>
        <w:t>2</w:t>
      </w:r>
      <w:r w:rsidRPr="00A20C0F">
        <w:rPr>
          <w:color w:val="auto"/>
          <w:sz w:val="28"/>
          <w:szCs w:val="28"/>
        </w:rPr>
        <w:t xml:space="preserve">(в академических часах) </w:t>
      </w:r>
    </w:p>
    <w:p w:rsidR="00712863" w:rsidRPr="00A20C0F" w:rsidRDefault="00712863" w:rsidP="00712863">
      <w:pPr>
        <w:pStyle w:val="Default"/>
        <w:rPr>
          <w:b/>
          <w:bCs/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6. Оснащение: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6.2. ТСО (компьютеры, мультимедийные проекторы).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Задание 1.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Задание 2.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Задание 3.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Типовые задачи.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712863" w:rsidRPr="00A20C0F" w:rsidRDefault="00712863" w:rsidP="00712863">
      <w:pPr>
        <w:pStyle w:val="Default"/>
        <w:jc w:val="both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Основная … </w:t>
      </w:r>
    </w:p>
    <w:p w:rsidR="00712863" w:rsidRPr="00A20C0F" w:rsidRDefault="00712863" w:rsidP="0071286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C0F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A20C0F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</w:t>
      </w:r>
    </w:p>
    <w:p w:rsidR="00712863" w:rsidRPr="00A20C0F" w:rsidRDefault="00712863" w:rsidP="00712863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A20C0F">
        <w:rPr>
          <w:rFonts w:ascii="Times New Roman" w:eastAsia="Calibri" w:hAnsi="Times New Roman" w:cs="Times New Roman"/>
          <w:bCs/>
          <w:kern w:val="32"/>
          <w:sz w:val="24"/>
          <w:szCs w:val="24"/>
          <w:lang w:eastAsia="en-US"/>
        </w:rPr>
        <w:t>Рекомендации Российской Гастроэнтерологической Ассоциации.</w:t>
      </w:r>
      <w:r w:rsidRPr="00A20C0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Клинические рекомендации по диагностике и лечению хронического панкреатита. Москва, 2013г. 45 стр</w:t>
      </w:r>
    </w:p>
    <w:p w:rsidR="00552C06" w:rsidRPr="00A20C0F" w:rsidRDefault="00552C06" w:rsidP="00712863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A20C0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Клинические рекомендации Российской гастроэнтерологической ассоциации по диагностике и лечению экзокринной недостаточности поджелудочной железы. Рос журн гастроэнтерол гепатол колопроктол 2017;27(2)/Ross z gastroenterol gepatol koloproktol 2017;27(2)</w:t>
      </w:r>
    </w:p>
    <w:p w:rsidR="00712863" w:rsidRPr="00A20C0F" w:rsidRDefault="00712863" w:rsidP="007128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2863" w:rsidRPr="00A20C0F" w:rsidRDefault="00A20C0F" w:rsidP="0071286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712863" w:rsidRPr="00A20C0F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712863" w:rsidRPr="00A20C0F" w:rsidRDefault="00712863" w:rsidP="0071286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0C0F">
        <w:rPr>
          <w:rFonts w:ascii="Times New Roman" w:hAnsi="Times New Roman" w:cs="Times New Roman"/>
          <w:sz w:val="24"/>
          <w:szCs w:val="24"/>
        </w:rPr>
        <w:t>http://www.gastro.ru/</w:t>
      </w: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A20C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sz w:val="28"/>
          <w:szCs w:val="28"/>
        </w:rPr>
        <w:t xml:space="preserve">Дополнительная… </w:t>
      </w:r>
    </w:p>
    <w:p w:rsidR="00712863" w:rsidRPr="004B490F" w:rsidRDefault="00712863" w:rsidP="00712863">
      <w:pPr>
        <w:pStyle w:val="Default"/>
        <w:rPr>
          <w:color w:val="auto"/>
          <w:sz w:val="28"/>
          <w:szCs w:val="28"/>
        </w:rPr>
      </w:pPr>
      <w:r w:rsidRPr="00A20C0F">
        <w:rPr>
          <w:color w:val="auto"/>
          <w:lang w:val="en-US"/>
        </w:rPr>
        <w:t>http://www.internist.ru/</w:t>
      </w:r>
      <w:bookmarkStart w:id="0" w:name="_GoBack"/>
      <w:bookmarkEnd w:id="0"/>
    </w:p>
    <w:p w:rsidR="00712863" w:rsidRPr="004B490F" w:rsidRDefault="00712863" w:rsidP="00712863">
      <w:pPr>
        <w:pStyle w:val="Default"/>
        <w:rPr>
          <w:color w:val="auto"/>
          <w:sz w:val="28"/>
          <w:szCs w:val="28"/>
        </w:rPr>
      </w:pPr>
    </w:p>
    <w:p w:rsidR="00712863" w:rsidRPr="004B490F" w:rsidRDefault="00712863" w:rsidP="00712863"/>
    <w:p w:rsidR="00712863" w:rsidRPr="004B490F" w:rsidRDefault="00712863" w:rsidP="00712863"/>
    <w:p w:rsidR="00153781" w:rsidRPr="004B490F" w:rsidRDefault="00153781"/>
    <w:sectPr w:rsidR="00153781" w:rsidRPr="004B490F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0422"/>
    <w:multiLevelType w:val="hybridMultilevel"/>
    <w:tmpl w:val="921A5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1C94"/>
    <w:multiLevelType w:val="hybridMultilevel"/>
    <w:tmpl w:val="2E4C8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12863"/>
    <w:rsid w:val="00016AA6"/>
    <w:rsid w:val="00047B19"/>
    <w:rsid w:val="00066D9A"/>
    <w:rsid w:val="000B7106"/>
    <w:rsid w:val="00153781"/>
    <w:rsid w:val="004B490F"/>
    <w:rsid w:val="00552C06"/>
    <w:rsid w:val="005D4E3A"/>
    <w:rsid w:val="0067357D"/>
    <w:rsid w:val="00712863"/>
    <w:rsid w:val="00A20C0F"/>
    <w:rsid w:val="00C00392"/>
    <w:rsid w:val="00E0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28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712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2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1999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2017-03-25T17:47:00Z</dcterms:created>
  <dcterms:modified xsi:type="dcterms:W3CDTF">2018-11-26T08:40:00Z</dcterms:modified>
</cp:coreProperties>
</file>